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08A" w:rsidRPr="00B7308A" w:rsidRDefault="00B7308A" w:rsidP="00B7308A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iCs/>
          <w:kern w:val="2"/>
        </w:rPr>
      </w:pPr>
      <w:r w:rsidRPr="00B7308A">
        <w:rPr>
          <w:rFonts w:ascii="Arial" w:eastAsia="SimSun" w:hAnsi="Arial" w:cs="Arial"/>
          <w:kern w:val="2"/>
          <w:sz w:val="24"/>
          <w:szCs w:val="24"/>
          <w:lang w:eastAsia="ar-SA" w:bidi="hi-IN"/>
        </w:rPr>
        <w:t>КРАСНОДАРСКИЙ КРАЙ</w:t>
      </w:r>
    </w:p>
    <w:p w:rsidR="00B7308A" w:rsidRPr="00B7308A" w:rsidRDefault="00B7308A" w:rsidP="00B7308A">
      <w:pPr>
        <w:suppressAutoHyphens/>
        <w:spacing w:after="0" w:line="240" w:lineRule="auto"/>
        <w:ind w:firstLine="720"/>
        <w:jc w:val="center"/>
        <w:rPr>
          <w:rFonts w:ascii="Arial" w:eastAsia="SimSun" w:hAnsi="Arial" w:cs="Arial"/>
          <w:iCs/>
          <w:kern w:val="2"/>
          <w:sz w:val="24"/>
          <w:szCs w:val="24"/>
          <w:lang w:eastAsia="ar-SA" w:bidi="hi-IN"/>
        </w:rPr>
      </w:pPr>
      <w:r w:rsidRPr="00B7308A">
        <w:rPr>
          <w:rFonts w:ascii="Arial" w:eastAsia="SimSun" w:hAnsi="Arial" w:cs="Arial"/>
          <w:kern w:val="2"/>
          <w:sz w:val="24"/>
          <w:szCs w:val="24"/>
          <w:lang w:eastAsia="ar-SA" w:bidi="hi-IN"/>
        </w:rPr>
        <w:t>ТБИЛИССКИЙ РАЙОН</w:t>
      </w:r>
    </w:p>
    <w:p w:rsidR="00B7308A" w:rsidRPr="00B7308A" w:rsidRDefault="00B7308A" w:rsidP="00B7308A">
      <w:pPr>
        <w:suppressAutoHyphens/>
        <w:spacing w:after="0" w:line="240" w:lineRule="auto"/>
        <w:ind w:firstLine="720"/>
        <w:jc w:val="center"/>
        <w:rPr>
          <w:rFonts w:ascii="Arial" w:eastAsia="SimSun" w:hAnsi="Arial" w:cs="Arial"/>
          <w:iCs/>
          <w:kern w:val="2"/>
          <w:sz w:val="24"/>
          <w:szCs w:val="24"/>
          <w:lang w:eastAsia="ar-SA" w:bidi="hi-IN"/>
        </w:rPr>
      </w:pPr>
      <w:r w:rsidRPr="00B7308A">
        <w:rPr>
          <w:rFonts w:ascii="Arial" w:eastAsia="SimSun" w:hAnsi="Arial" w:cs="Arial"/>
          <w:kern w:val="2"/>
          <w:sz w:val="24"/>
          <w:szCs w:val="24"/>
          <w:lang w:eastAsia="ar-SA" w:bidi="hi-IN"/>
        </w:rPr>
        <w:t>АДМИНИСТРАЦИЯ НОВОВЛАДИМИРОВСКОГО СЕЛЬСКОГО ПОСЕЛЕНИЯ</w:t>
      </w:r>
    </w:p>
    <w:p w:rsidR="00B7308A" w:rsidRPr="00B7308A" w:rsidRDefault="00B7308A" w:rsidP="00B7308A">
      <w:pPr>
        <w:suppressAutoHyphens/>
        <w:spacing w:after="0" w:line="240" w:lineRule="auto"/>
        <w:ind w:firstLine="720"/>
        <w:jc w:val="center"/>
        <w:rPr>
          <w:rFonts w:ascii="Arial" w:eastAsia="SimSun" w:hAnsi="Arial" w:cs="Arial"/>
          <w:iCs/>
          <w:kern w:val="2"/>
          <w:sz w:val="24"/>
          <w:szCs w:val="24"/>
          <w:lang w:eastAsia="ar-SA" w:bidi="hi-IN"/>
        </w:rPr>
      </w:pPr>
      <w:r w:rsidRPr="00B7308A">
        <w:rPr>
          <w:rFonts w:ascii="Arial" w:eastAsia="SimSun" w:hAnsi="Arial" w:cs="Arial"/>
          <w:kern w:val="2"/>
          <w:sz w:val="24"/>
          <w:szCs w:val="24"/>
          <w:lang w:eastAsia="ar-SA" w:bidi="hi-IN"/>
        </w:rPr>
        <w:t>ТБИЛИССКОГО РАЙОНА</w:t>
      </w:r>
    </w:p>
    <w:p w:rsidR="00B7308A" w:rsidRPr="00B7308A" w:rsidRDefault="00B7308A" w:rsidP="00B7308A">
      <w:pPr>
        <w:suppressAutoHyphens/>
        <w:spacing w:after="0" w:line="240" w:lineRule="auto"/>
        <w:ind w:firstLine="720"/>
        <w:jc w:val="center"/>
        <w:rPr>
          <w:rFonts w:ascii="Arial" w:eastAsia="SimSun" w:hAnsi="Arial" w:cs="Arial"/>
          <w:iCs/>
          <w:kern w:val="2"/>
          <w:sz w:val="24"/>
          <w:szCs w:val="24"/>
          <w:lang w:eastAsia="ar-SA" w:bidi="hi-IN"/>
        </w:rPr>
      </w:pPr>
    </w:p>
    <w:p w:rsidR="00B7308A" w:rsidRPr="00B7308A" w:rsidRDefault="00B7308A" w:rsidP="00B7308A">
      <w:pPr>
        <w:suppressAutoHyphens/>
        <w:spacing w:after="0" w:line="240" w:lineRule="auto"/>
        <w:ind w:firstLine="720"/>
        <w:jc w:val="center"/>
        <w:rPr>
          <w:rFonts w:ascii="Arial" w:eastAsia="SimSun" w:hAnsi="Arial" w:cs="Arial"/>
          <w:iCs/>
          <w:kern w:val="2"/>
          <w:sz w:val="24"/>
          <w:szCs w:val="24"/>
          <w:lang w:eastAsia="ar-SA" w:bidi="hi-IN"/>
        </w:rPr>
      </w:pPr>
    </w:p>
    <w:p w:rsidR="00B7308A" w:rsidRPr="00B7308A" w:rsidRDefault="00B7308A" w:rsidP="00B7308A">
      <w:pPr>
        <w:suppressAutoHyphens/>
        <w:spacing w:after="0" w:line="240" w:lineRule="auto"/>
        <w:ind w:firstLine="720"/>
        <w:jc w:val="center"/>
        <w:rPr>
          <w:rFonts w:ascii="Arial" w:eastAsia="SimSun" w:hAnsi="Arial" w:cs="Arial"/>
          <w:iCs/>
          <w:kern w:val="2"/>
          <w:sz w:val="24"/>
          <w:szCs w:val="24"/>
          <w:lang w:eastAsia="ar-SA" w:bidi="hi-IN"/>
        </w:rPr>
      </w:pPr>
      <w:r w:rsidRPr="00B7308A">
        <w:rPr>
          <w:rFonts w:ascii="Arial" w:eastAsia="SimSun" w:hAnsi="Arial" w:cs="Arial"/>
          <w:kern w:val="2"/>
          <w:sz w:val="24"/>
          <w:szCs w:val="24"/>
          <w:lang w:eastAsia="ar-SA" w:bidi="hi-IN"/>
        </w:rPr>
        <w:t>ПОСТАНОВЛЕНИЕ</w:t>
      </w:r>
    </w:p>
    <w:p w:rsidR="00B7308A" w:rsidRPr="00B7308A" w:rsidRDefault="00B7308A" w:rsidP="00B7308A">
      <w:pPr>
        <w:suppressAutoHyphens/>
        <w:spacing w:after="0" w:line="240" w:lineRule="auto"/>
        <w:rPr>
          <w:rFonts w:ascii="Arial" w:eastAsia="SimSun" w:hAnsi="Arial" w:cs="Arial"/>
          <w:iCs/>
          <w:kern w:val="2"/>
          <w:sz w:val="24"/>
          <w:szCs w:val="24"/>
          <w:lang w:eastAsia="ar-SA" w:bidi="hi-IN"/>
        </w:rPr>
      </w:pPr>
      <w:r>
        <w:rPr>
          <w:rFonts w:ascii="Arial" w:eastAsia="SimSun" w:hAnsi="Arial" w:cs="Arial"/>
          <w:kern w:val="2"/>
          <w:sz w:val="24"/>
          <w:szCs w:val="24"/>
          <w:lang w:eastAsia="ar-SA" w:bidi="hi-IN"/>
        </w:rPr>
        <w:t xml:space="preserve">12 мая </w:t>
      </w:r>
      <w:r w:rsidRPr="00B7308A">
        <w:rPr>
          <w:rFonts w:ascii="Arial" w:eastAsia="SimSun" w:hAnsi="Arial" w:cs="Arial"/>
          <w:kern w:val="2"/>
          <w:sz w:val="24"/>
          <w:szCs w:val="24"/>
          <w:lang w:eastAsia="ar-SA" w:bidi="hi-IN"/>
        </w:rPr>
        <w:t xml:space="preserve">         2021 года                                                                             </w:t>
      </w:r>
      <w:r>
        <w:rPr>
          <w:rFonts w:ascii="Arial" w:eastAsia="SimSun" w:hAnsi="Arial" w:cs="Arial"/>
          <w:kern w:val="2"/>
          <w:sz w:val="24"/>
          <w:szCs w:val="24"/>
          <w:lang w:eastAsia="ar-SA" w:bidi="hi-IN"/>
        </w:rPr>
        <w:t xml:space="preserve">    </w:t>
      </w:r>
      <w:r>
        <w:rPr>
          <w:rFonts w:ascii="Arial" w:eastAsia="SimSun" w:hAnsi="Arial" w:cs="Arial"/>
          <w:kern w:val="2"/>
          <w:sz w:val="24"/>
          <w:szCs w:val="24"/>
          <w:lang w:eastAsia="ar-SA" w:bidi="hi-IN"/>
        </w:rPr>
        <w:tab/>
        <w:t xml:space="preserve">    № 39</w:t>
      </w:r>
    </w:p>
    <w:p w:rsidR="00B7308A" w:rsidRDefault="00B7308A" w:rsidP="00B7308A">
      <w:pPr>
        <w:pStyle w:val="a3"/>
        <w:spacing w:before="0" w:beforeAutospacing="0" w:after="0" w:afterAutospacing="0"/>
        <w:ind w:firstLine="567"/>
        <w:jc w:val="center"/>
        <w:rPr>
          <w:rFonts w:ascii="Arial" w:eastAsia="SimSun" w:hAnsi="Arial" w:cs="Arial"/>
          <w:kern w:val="2"/>
          <w:lang w:eastAsia="ar-SA" w:bidi="hi-IN"/>
        </w:rPr>
      </w:pPr>
      <w:r w:rsidRPr="00B7308A">
        <w:rPr>
          <w:rFonts w:ascii="Arial" w:eastAsia="SimSun" w:hAnsi="Arial" w:cs="Arial"/>
          <w:kern w:val="2"/>
          <w:lang w:eastAsia="ar-SA" w:bidi="hi-IN"/>
        </w:rPr>
        <w:t>ст. Нововладимировская</w:t>
      </w:r>
    </w:p>
    <w:p w:rsidR="008F520A" w:rsidRDefault="008F520A" w:rsidP="00B7308A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470A09" w:rsidRDefault="00470A09" w:rsidP="00470A09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Порядка и условий заключения соглашений о защите и поощрении капиталовложений со стороны </w:t>
      </w:r>
      <w:r w:rsidR="00B7308A">
        <w:rPr>
          <w:rFonts w:ascii="Arial" w:hAnsi="Arial" w:cs="Arial"/>
          <w:b/>
          <w:bCs/>
          <w:color w:val="000000"/>
          <w:sz w:val="32"/>
          <w:szCs w:val="32"/>
        </w:rPr>
        <w:t xml:space="preserve">муниципального образования </w:t>
      </w:r>
      <w:r w:rsidR="009A689E">
        <w:rPr>
          <w:rFonts w:ascii="Arial" w:hAnsi="Arial" w:cs="Arial"/>
          <w:b/>
          <w:bCs/>
          <w:color w:val="000000"/>
          <w:sz w:val="32"/>
          <w:szCs w:val="32"/>
        </w:rPr>
        <w:t>Новов</w:t>
      </w:r>
      <w:r w:rsidR="00B7308A">
        <w:rPr>
          <w:rFonts w:ascii="Arial" w:hAnsi="Arial" w:cs="Arial"/>
          <w:b/>
          <w:bCs/>
          <w:color w:val="000000"/>
          <w:sz w:val="32"/>
          <w:szCs w:val="32"/>
        </w:rPr>
        <w:t xml:space="preserve">ладимировское сельское </w:t>
      </w:r>
      <w:proofErr w:type="gramStart"/>
      <w:r w:rsidR="00B7308A">
        <w:rPr>
          <w:rFonts w:ascii="Arial" w:hAnsi="Arial" w:cs="Arial"/>
          <w:b/>
          <w:bCs/>
          <w:color w:val="000000"/>
          <w:sz w:val="32"/>
          <w:szCs w:val="32"/>
        </w:rPr>
        <w:t>поселения</w:t>
      </w: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  <w:r w:rsidR="00B7308A">
        <w:rPr>
          <w:rFonts w:ascii="Arial" w:hAnsi="Arial" w:cs="Arial"/>
          <w:b/>
          <w:bCs/>
          <w:color w:val="000000"/>
          <w:sz w:val="32"/>
          <w:szCs w:val="32"/>
        </w:rPr>
        <w:t xml:space="preserve"> Тбилисского</w:t>
      </w:r>
      <w:proofErr w:type="gramEnd"/>
      <w:r>
        <w:rPr>
          <w:rFonts w:ascii="Arial" w:hAnsi="Arial" w:cs="Arial"/>
          <w:b/>
          <w:bCs/>
          <w:color w:val="000000"/>
          <w:sz w:val="32"/>
          <w:szCs w:val="32"/>
        </w:rPr>
        <w:t> района</w:t>
      </w:r>
    </w:p>
    <w:p w:rsidR="00470A09" w:rsidRDefault="00470A09" w:rsidP="00470A0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70A09" w:rsidRDefault="00470A09" w:rsidP="00470A0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70A09" w:rsidRDefault="00470A09" w:rsidP="00470A0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 частью 8 статьи 4 Федерального закона от 1 апреля 2020 года № 69-ФЗ «О защите и поощрении капиталовложений в Российской Федерации», постановляю:</w:t>
      </w:r>
    </w:p>
    <w:p w:rsidR="00470A09" w:rsidRDefault="00470A09" w:rsidP="00470A0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 Утвердить Порядок и условия заключения соглашений о защите и поощрении капиталовложений со стороны муниципального образования </w:t>
      </w:r>
      <w:r w:rsidR="00B7308A">
        <w:rPr>
          <w:rFonts w:ascii="Arial" w:hAnsi="Arial" w:cs="Arial"/>
          <w:color w:val="000000"/>
        </w:rPr>
        <w:t xml:space="preserve">Нововладимировское сельское </w:t>
      </w:r>
      <w:proofErr w:type="gramStart"/>
      <w:r w:rsidR="00B7308A">
        <w:rPr>
          <w:rFonts w:ascii="Arial" w:hAnsi="Arial" w:cs="Arial"/>
          <w:color w:val="000000"/>
        </w:rPr>
        <w:t>поселение</w:t>
      </w:r>
      <w:r w:rsidR="00B7308A" w:rsidRPr="00B7308A">
        <w:rPr>
          <w:rFonts w:ascii="Arial" w:hAnsi="Arial" w:cs="Arial"/>
          <w:color w:val="000000"/>
        </w:rPr>
        <w:t xml:space="preserve">  Тбилисского</w:t>
      </w:r>
      <w:proofErr w:type="gramEnd"/>
      <w:r w:rsidR="00B7308A" w:rsidRPr="00B7308A">
        <w:rPr>
          <w:rFonts w:ascii="Arial" w:hAnsi="Arial" w:cs="Arial"/>
          <w:color w:val="000000"/>
        </w:rPr>
        <w:t xml:space="preserve"> района </w:t>
      </w:r>
      <w:r>
        <w:rPr>
          <w:rFonts w:ascii="Arial" w:hAnsi="Arial" w:cs="Arial"/>
          <w:color w:val="000000"/>
        </w:rPr>
        <w:t>(приложение).</w:t>
      </w:r>
    </w:p>
    <w:p w:rsidR="00470A09" w:rsidRDefault="00470A09" w:rsidP="00470A0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 Разместить настоящее постановление </w:t>
      </w:r>
      <w:r>
        <w:rPr>
          <w:rFonts w:ascii="Arial" w:hAnsi="Arial" w:cs="Arial"/>
          <w:color w:val="000000"/>
          <w:shd w:val="clear" w:color="auto" w:fill="FFFFFF"/>
        </w:rPr>
        <w:t>на официальном сайте администрации </w:t>
      </w:r>
      <w:r w:rsidR="00B7308A">
        <w:rPr>
          <w:rFonts w:ascii="Arial" w:hAnsi="Arial" w:cs="Arial"/>
          <w:color w:val="000000"/>
          <w:shd w:val="clear" w:color="auto" w:fill="FFFFFF"/>
        </w:rPr>
        <w:t>Нововладимировского</w:t>
      </w:r>
      <w:r>
        <w:rPr>
          <w:rFonts w:ascii="Arial" w:hAnsi="Arial" w:cs="Arial"/>
          <w:color w:val="000000"/>
          <w:shd w:val="clear" w:color="auto" w:fill="FFFFFF"/>
        </w:rPr>
        <w:t> сельского поселения </w:t>
      </w:r>
      <w:r w:rsidR="00B7308A">
        <w:rPr>
          <w:rFonts w:ascii="Arial" w:hAnsi="Arial" w:cs="Arial"/>
          <w:color w:val="000000"/>
          <w:shd w:val="clear" w:color="auto" w:fill="FFFFFF"/>
        </w:rPr>
        <w:t>Тбилисского</w:t>
      </w:r>
      <w:r>
        <w:rPr>
          <w:rFonts w:ascii="Arial" w:hAnsi="Arial" w:cs="Arial"/>
          <w:color w:val="000000"/>
          <w:shd w:val="clear" w:color="auto" w:fill="FFFFFF"/>
        </w:rPr>
        <w:t> района в сети "Интернет".</w:t>
      </w:r>
    </w:p>
    <w:p w:rsidR="00470A09" w:rsidRDefault="00470A09" w:rsidP="00470A0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 Контроль за выполнением настоящего постановления оставляю за собой.</w:t>
      </w:r>
    </w:p>
    <w:p w:rsidR="00470A09" w:rsidRDefault="00470A09" w:rsidP="00470A0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 Постановление вступает в силу со дня его официального обнародования.</w:t>
      </w:r>
    </w:p>
    <w:p w:rsidR="00470A09" w:rsidRDefault="00470A09" w:rsidP="00470A0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70A09" w:rsidRDefault="00470A09" w:rsidP="00470A0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70A09" w:rsidRDefault="00470A09" w:rsidP="00470A0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70A09" w:rsidRDefault="00470A09" w:rsidP="00470A0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</w:t>
      </w:r>
    </w:p>
    <w:p w:rsidR="00470A09" w:rsidRDefault="00B7308A" w:rsidP="00470A0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Нововладимировского</w:t>
      </w:r>
      <w:r w:rsidR="00470A09">
        <w:rPr>
          <w:rFonts w:ascii="Arial" w:hAnsi="Arial" w:cs="Arial"/>
          <w:color w:val="000000"/>
        </w:rPr>
        <w:t> сельского поселения</w:t>
      </w:r>
    </w:p>
    <w:p w:rsidR="00470A09" w:rsidRDefault="00B7308A" w:rsidP="00470A0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Тбилисского</w:t>
      </w:r>
      <w:r w:rsidR="00470A09">
        <w:rPr>
          <w:rFonts w:ascii="Arial" w:hAnsi="Arial" w:cs="Arial"/>
          <w:color w:val="000000"/>
        </w:rPr>
        <w:t> района</w:t>
      </w:r>
    </w:p>
    <w:p w:rsidR="00470A09" w:rsidRDefault="00B7308A" w:rsidP="00470A0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В.В. </w:t>
      </w:r>
      <w:proofErr w:type="spellStart"/>
      <w:r>
        <w:rPr>
          <w:rFonts w:ascii="Arial" w:hAnsi="Arial" w:cs="Arial"/>
          <w:color w:val="000000"/>
        </w:rPr>
        <w:t>Диков</w:t>
      </w:r>
      <w:proofErr w:type="spellEnd"/>
    </w:p>
    <w:p w:rsidR="00470A09" w:rsidRDefault="00470A09" w:rsidP="00470A0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70A09" w:rsidRDefault="00470A09" w:rsidP="00470A0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70A09" w:rsidRDefault="00470A09" w:rsidP="00470A0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70A09" w:rsidRDefault="00470A09" w:rsidP="00470A0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</w:t>
      </w:r>
    </w:p>
    <w:p w:rsidR="00470A09" w:rsidRDefault="00470A09" w:rsidP="00470A0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УТВЕРЖДЕНО</w:t>
      </w:r>
    </w:p>
    <w:p w:rsidR="00470A09" w:rsidRDefault="00470A09" w:rsidP="00470A0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постановлением администрации</w:t>
      </w:r>
    </w:p>
    <w:p w:rsidR="00470A09" w:rsidRDefault="00B7308A" w:rsidP="00470A0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Нововладимировского</w:t>
      </w:r>
      <w:r w:rsidR="00470A09">
        <w:rPr>
          <w:rFonts w:ascii="Arial" w:hAnsi="Arial" w:cs="Arial"/>
          <w:color w:val="000000"/>
        </w:rPr>
        <w:t> сельского поселения</w:t>
      </w:r>
    </w:p>
    <w:p w:rsidR="00470A09" w:rsidRDefault="00B7308A" w:rsidP="00470A0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Тбилисского</w:t>
      </w:r>
      <w:r w:rsidR="00470A09">
        <w:rPr>
          <w:rFonts w:ascii="Arial" w:hAnsi="Arial" w:cs="Arial"/>
          <w:color w:val="000000"/>
        </w:rPr>
        <w:t> района</w:t>
      </w:r>
    </w:p>
    <w:p w:rsidR="00470A09" w:rsidRDefault="00B7308A" w:rsidP="00470A0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12</w:t>
      </w:r>
      <w:r w:rsidR="00470A0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мая 2020 г. № 39</w:t>
      </w:r>
    </w:p>
    <w:p w:rsidR="00470A09" w:rsidRDefault="00470A09" w:rsidP="00470A0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70A09" w:rsidRDefault="00470A09" w:rsidP="00470A0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7308A" w:rsidRDefault="00470A09" w:rsidP="00470A09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Порядок и условия заключения соглашений о защите и поощрении капиталовложений со стороны муниципального образования </w:t>
      </w:r>
      <w:r w:rsidR="00B7308A">
        <w:rPr>
          <w:rFonts w:ascii="Arial" w:hAnsi="Arial" w:cs="Arial"/>
          <w:b/>
          <w:bCs/>
          <w:color w:val="000000"/>
        </w:rPr>
        <w:t>Нововладимировское</w:t>
      </w:r>
      <w:r>
        <w:rPr>
          <w:rFonts w:ascii="Arial" w:hAnsi="Arial" w:cs="Arial"/>
          <w:b/>
          <w:bCs/>
          <w:color w:val="000000"/>
        </w:rPr>
        <w:t> сельское</w:t>
      </w:r>
    </w:p>
    <w:p w:rsidR="00470A09" w:rsidRDefault="00470A09" w:rsidP="00470A09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 поселение </w:t>
      </w:r>
      <w:r w:rsidR="00B7308A">
        <w:rPr>
          <w:rFonts w:ascii="Arial" w:hAnsi="Arial" w:cs="Arial"/>
          <w:b/>
          <w:bCs/>
          <w:color w:val="000000"/>
        </w:rPr>
        <w:t>Тбилисского</w:t>
      </w:r>
      <w:r>
        <w:rPr>
          <w:rFonts w:ascii="Arial" w:hAnsi="Arial" w:cs="Arial"/>
          <w:b/>
          <w:bCs/>
          <w:color w:val="000000"/>
        </w:rPr>
        <w:t> района</w:t>
      </w:r>
    </w:p>
    <w:p w:rsidR="00470A09" w:rsidRDefault="00470A09" w:rsidP="00470A0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70A09" w:rsidRDefault="00470A09" w:rsidP="00470A0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 Настоящий Порядок разработан в соответствии с ч. 8 статьи 4 Федерального закона от 1 апреля 2020 г. № 69-ФЗ «О защите и поощрении капиталовложений в Российской Федерации» (далее- Федеральный закон) и устанавливает условия и порядок заключения соглашений о защите и поощрении капиталовложений со стороны муниципального образования </w:t>
      </w:r>
      <w:r w:rsidR="00B7308A" w:rsidRPr="00B7308A">
        <w:rPr>
          <w:rFonts w:ascii="Arial" w:hAnsi="Arial" w:cs="Arial"/>
          <w:color w:val="000000"/>
        </w:rPr>
        <w:t>Нововладимировское сельское поселение Тбилисского района</w:t>
      </w:r>
      <w:r>
        <w:rPr>
          <w:rFonts w:ascii="Arial" w:hAnsi="Arial" w:cs="Arial"/>
          <w:color w:val="000000"/>
        </w:rPr>
        <w:t>.</w:t>
      </w:r>
    </w:p>
    <w:p w:rsidR="00470A09" w:rsidRDefault="00470A09" w:rsidP="00470A0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 Порядок заключения соглашений о защите и поощрении капиталовложений со стороны муниципального образования </w:t>
      </w:r>
      <w:r w:rsidR="00B7308A">
        <w:rPr>
          <w:rFonts w:ascii="Arial" w:hAnsi="Arial" w:cs="Arial"/>
          <w:color w:val="000000"/>
        </w:rPr>
        <w:t>Нововладимировское</w:t>
      </w:r>
      <w:r>
        <w:rPr>
          <w:rFonts w:ascii="Arial" w:hAnsi="Arial" w:cs="Arial"/>
          <w:color w:val="000000"/>
        </w:rPr>
        <w:t> сельское поселение </w:t>
      </w:r>
      <w:r w:rsidR="00B7308A">
        <w:rPr>
          <w:rFonts w:ascii="Arial" w:hAnsi="Arial" w:cs="Arial"/>
          <w:color w:val="000000"/>
        </w:rPr>
        <w:t>Тбилисского</w:t>
      </w:r>
      <w:r>
        <w:rPr>
          <w:rFonts w:ascii="Arial" w:hAnsi="Arial" w:cs="Arial"/>
          <w:color w:val="000000"/>
        </w:rPr>
        <w:t> района.</w:t>
      </w:r>
    </w:p>
    <w:p w:rsidR="00470A09" w:rsidRDefault="00470A09" w:rsidP="00470A0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 гражданского законодательства с учетом особенностей, установленных Федеральным законом.</w:t>
      </w:r>
    </w:p>
    <w:p w:rsidR="00470A09" w:rsidRDefault="00470A09" w:rsidP="00470A0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2.2. Соглашение о защите и поощрении капиталовложений заключается не позднее 1 января года.</w:t>
      </w:r>
    </w:p>
    <w:p w:rsidR="00470A09" w:rsidRDefault="00470A09" w:rsidP="00470A0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2.3. Соглашение о защите и поощрении капиталовложений должно содержать следующие условия:</w:t>
      </w:r>
    </w:p>
    <w:p w:rsidR="00470A09" w:rsidRDefault="00470A09" w:rsidP="00470A0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470A09" w:rsidRDefault="00470A09" w:rsidP="00470A0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указание на этапы реализации инвестиционного проекта, в том числе:</w:t>
      </w:r>
    </w:p>
    <w:p w:rsidR="00470A09" w:rsidRDefault="00470A09" w:rsidP="00470A0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срок получения разрешений и согласий, необходимых для реализации проекта;</w:t>
      </w:r>
    </w:p>
    <w:p w:rsidR="00470A09" w:rsidRDefault="00470A09" w:rsidP="00470A0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470A09" w:rsidRDefault="00470A09" w:rsidP="00470A0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470A09" w:rsidRDefault="00470A09" w:rsidP="00470A0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 частью 10 статьи 8 Федерального закона;</w:t>
      </w:r>
    </w:p>
    <w:p w:rsidR="00470A09" w:rsidRDefault="00470A09" w:rsidP="00470A0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срок осуществления иных мероприятий, определенных в соглашении о защите и поощрении капиталовложений;</w:t>
      </w:r>
    </w:p>
    <w:p w:rsidR="00470A09" w:rsidRDefault="00470A09" w:rsidP="00470A0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сведения о предельно допустимых отклонениях от параметров реализации инвестиционного проекта, указанных в пункте 2 статьи 8 Федерального закона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частью 4 статьи 9 Федерального закона;</w:t>
      </w:r>
    </w:p>
    <w:p w:rsidR="00470A09" w:rsidRDefault="00470A09" w:rsidP="00470A0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срок применения стабилизационной оговорки в пределах сроков, установленных частями 10 и 11 статьи 8 Федерального закона;</w:t>
      </w:r>
    </w:p>
    <w:p w:rsidR="00470A09" w:rsidRDefault="00470A09" w:rsidP="00470A0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5) условия связанных договоров, в том числе сроки предоставления и объемы субсидий, бюджетных инвестиций, указанных в пункте 1 части 1 статьи 14 Федерального закона, и (или) процентная ставка (порядок ее определения) по кредитному договору, указанному в пункте 2 части 1 статьи 14 Федерального </w:t>
      </w:r>
      <w:r>
        <w:rPr>
          <w:rFonts w:ascii="Arial" w:hAnsi="Arial" w:cs="Arial"/>
          <w:color w:val="000000"/>
        </w:rPr>
        <w:lastRenderedPageBreak/>
        <w:t>закона, а также сроки предоставления и объемы субсидий, указанных в пункте 2 части 3 статьи 14 Федерального закона;</w:t>
      </w:r>
    </w:p>
    <w:p w:rsidR="00470A09" w:rsidRDefault="00470A09" w:rsidP="00470A0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 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470A09" w:rsidRDefault="00470A09" w:rsidP="00470A0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на возмещение реального ущерба в соответствии с порядком, предусмотренным статьей 12 Федерального закона, в том числе в случаях, предусмотренных частью 3 статьи 14 Федерального закона;</w:t>
      </w:r>
    </w:p>
    <w:p w:rsidR="00470A09" w:rsidRDefault="00470A09" w:rsidP="00470A0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на возмещение понесенных затрат, предусмотренных статьей 15 Федерального закона (в случае, если публично-правовым образованием было принято решение о возмещении таких затрат);</w:t>
      </w:r>
    </w:p>
    <w:p w:rsidR="00470A09" w:rsidRDefault="00470A09" w:rsidP="00470A0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470A09" w:rsidRDefault="00470A09" w:rsidP="00470A0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8) порядок разрешения споров между сторонами соглашения о защите и поощрении капиталовложений;</w:t>
      </w:r>
    </w:p>
    <w:p w:rsidR="00470A09" w:rsidRDefault="00470A09" w:rsidP="00470A0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9) иные условия, предусмотренные настоящим Федеральным законом.</w:t>
      </w:r>
    </w:p>
    <w:p w:rsidR="00470A09" w:rsidRDefault="00470A09" w:rsidP="00470A0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2.4. Решение о заключении соглашения принимается в форме постановления администрации </w:t>
      </w:r>
      <w:r w:rsidR="00B7308A">
        <w:rPr>
          <w:rFonts w:ascii="Arial" w:hAnsi="Arial" w:cs="Arial"/>
          <w:color w:val="000000"/>
        </w:rPr>
        <w:t>Нововладимировского</w:t>
      </w:r>
      <w:r>
        <w:rPr>
          <w:rFonts w:ascii="Arial" w:hAnsi="Arial" w:cs="Arial"/>
          <w:color w:val="000000"/>
        </w:rPr>
        <w:t> сельского поселения </w:t>
      </w:r>
      <w:r w:rsidR="00B7308A">
        <w:rPr>
          <w:rFonts w:ascii="Arial" w:hAnsi="Arial" w:cs="Arial"/>
          <w:color w:val="000000"/>
        </w:rPr>
        <w:t>Тбилисского</w:t>
      </w:r>
      <w:r>
        <w:rPr>
          <w:rFonts w:ascii="Arial" w:hAnsi="Arial" w:cs="Arial"/>
          <w:color w:val="000000"/>
        </w:rPr>
        <w:t> района.</w:t>
      </w:r>
    </w:p>
    <w:p w:rsidR="00470A09" w:rsidRDefault="00470A09" w:rsidP="00470A0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 Условия заключения соглашений о защите и поощрении капиталовложений со стороны муниципального образования </w:t>
      </w:r>
      <w:r w:rsidR="00B7308A" w:rsidRPr="00B7308A">
        <w:rPr>
          <w:rFonts w:ascii="Arial" w:hAnsi="Arial" w:cs="Arial"/>
          <w:color w:val="000000"/>
        </w:rPr>
        <w:t>Нововладимировское сельское поселение Тбилисского района</w:t>
      </w:r>
      <w:r>
        <w:rPr>
          <w:rFonts w:ascii="Arial" w:hAnsi="Arial" w:cs="Arial"/>
          <w:color w:val="000000"/>
        </w:rPr>
        <w:t>.</w:t>
      </w:r>
    </w:p>
    <w:p w:rsidR="00470A09" w:rsidRDefault="00470A09" w:rsidP="00470A0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470A09" w:rsidRDefault="00470A09" w:rsidP="00470A0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игорный бизнес;</w:t>
      </w:r>
    </w:p>
    <w:p w:rsidR="00470A09" w:rsidRDefault="00470A09" w:rsidP="00470A0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470A09" w:rsidRDefault="00470A09" w:rsidP="00470A0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470A09" w:rsidRDefault="00470A09" w:rsidP="00470A0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оптовая и розничная торговля;</w:t>
      </w:r>
    </w:p>
    <w:p w:rsidR="00470A09" w:rsidRDefault="00470A09" w:rsidP="00470A0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470A09" w:rsidRDefault="00470A09" w:rsidP="00470A0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470A09" w:rsidRDefault="00470A09" w:rsidP="00470A0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70A09" w:rsidRDefault="00470A09" w:rsidP="00470A0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70A09" w:rsidRDefault="00470A09" w:rsidP="00470A0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p w:rsidR="00470A09" w:rsidRDefault="00470A09" w:rsidP="00470A0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</w:t>
      </w:r>
    </w:p>
    <w:p w:rsidR="00470A09" w:rsidRDefault="00B7308A" w:rsidP="00470A0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Нововладимировского</w:t>
      </w:r>
      <w:r w:rsidR="00470A09">
        <w:rPr>
          <w:rFonts w:ascii="Arial" w:hAnsi="Arial" w:cs="Arial"/>
          <w:color w:val="000000"/>
        </w:rPr>
        <w:t> сельского поселения</w:t>
      </w:r>
    </w:p>
    <w:p w:rsidR="00470A09" w:rsidRDefault="00B7308A" w:rsidP="00470A0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Тбилисского</w:t>
      </w:r>
      <w:r w:rsidR="00470A09">
        <w:rPr>
          <w:rFonts w:ascii="Arial" w:hAnsi="Arial" w:cs="Arial"/>
          <w:color w:val="000000"/>
        </w:rPr>
        <w:t xml:space="preserve"> района</w:t>
      </w:r>
    </w:p>
    <w:p w:rsidR="00470A09" w:rsidRDefault="00B7308A" w:rsidP="00470A0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В.В. </w:t>
      </w:r>
      <w:proofErr w:type="spellStart"/>
      <w:r>
        <w:rPr>
          <w:rFonts w:ascii="Arial" w:hAnsi="Arial" w:cs="Arial"/>
          <w:color w:val="000000"/>
        </w:rPr>
        <w:t>Диков</w:t>
      </w:r>
      <w:proofErr w:type="spellEnd"/>
    </w:p>
    <w:p w:rsidR="00470A09" w:rsidRDefault="00470A09" w:rsidP="00470A0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70A09" w:rsidRDefault="00470A09" w:rsidP="00470A09">
      <w:pPr>
        <w:pStyle w:val="footer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47B30" w:rsidRDefault="009A689E">
      <w:r>
        <w:t xml:space="preserve">      </w:t>
      </w:r>
    </w:p>
    <w:sectPr w:rsidR="00A47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17"/>
    <w:rsid w:val="00470A09"/>
    <w:rsid w:val="008F520A"/>
    <w:rsid w:val="009A689E"/>
    <w:rsid w:val="00A47B30"/>
    <w:rsid w:val="00B7308A"/>
    <w:rsid w:val="00D9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AABA9-5966-41C9-84BD-731912C4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47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2021-05-24T07:15:00Z</dcterms:created>
  <dcterms:modified xsi:type="dcterms:W3CDTF">2021-05-24T07:49:00Z</dcterms:modified>
</cp:coreProperties>
</file>