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hAnsi="Arial" w:cs="Arial"/>
          <w:iCs/>
          <w:kern w:val="2"/>
        </w:rPr>
      </w:pPr>
      <w:r w:rsidRPr="0011083C">
        <w:rPr>
          <w:rFonts w:ascii="Arial" w:eastAsia="SimSun" w:hAnsi="Arial" w:cs="Arial"/>
          <w:kern w:val="2"/>
          <w:lang w:bidi="hi-IN"/>
        </w:rPr>
        <w:t>КРАСНОДАРСКИЙ КРАЙ</w:t>
      </w:r>
    </w:p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ТБИЛИССКИЙ РАЙОН</w:t>
      </w:r>
    </w:p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АДМИНИСТРАЦИЯ НОВОВЛАДИМИРОВСКОГО СЕЛЬСКОГО ПОСЕЛЕНИЯ</w:t>
      </w:r>
    </w:p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ТБИЛИССКОГО РАЙОНА</w:t>
      </w:r>
    </w:p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</w:p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</w:p>
    <w:p w:rsidR="00317FDD" w:rsidRPr="0011083C" w:rsidRDefault="00317FDD" w:rsidP="00317FDD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ПОСТАНОВЛЕНИЕ</w:t>
      </w:r>
    </w:p>
    <w:p w:rsidR="00317FDD" w:rsidRPr="0011083C" w:rsidRDefault="00317FDD" w:rsidP="00317FDD">
      <w:pPr>
        <w:spacing w:after="0" w:line="240" w:lineRule="auto"/>
        <w:rPr>
          <w:rFonts w:ascii="Arial" w:eastAsia="SimSun" w:hAnsi="Arial" w:cs="Arial"/>
          <w:iCs/>
          <w:kern w:val="2"/>
          <w:lang w:bidi="hi-IN"/>
        </w:rPr>
      </w:pPr>
      <w:r>
        <w:rPr>
          <w:rFonts w:ascii="Arial" w:eastAsia="SimSun" w:hAnsi="Arial" w:cs="Arial"/>
          <w:kern w:val="2"/>
          <w:lang w:bidi="hi-IN"/>
        </w:rPr>
        <w:t>12 августа</w:t>
      </w:r>
      <w:r>
        <w:rPr>
          <w:rFonts w:ascii="Arial" w:eastAsia="SimSun" w:hAnsi="Arial" w:cs="Arial"/>
          <w:kern w:val="2"/>
          <w:lang w:bidi="hi-IN"/>
        </w:rPr>
        <w:t xml:space="preserve">   2021</w:t>
      </w:r>
      <w:r w:rsidRPr="0011083C">
        <w:rPr>
          <w:rFonts w:ascii="Arial" w:eastAsia="SimSun" w:hAnsi="Arial" w:cs="Arial"/>
          <w:kern w:val="2"/>
          <w:lang w:bidi="hi-IN"/>
        </w:rPr>
        <w:t xml:space="preserve"> года                                                           </w:t>
      </w:r>
      <w:r>
        <w:rPr>
          <w:rFonts w:ascii="Arial" w:eastAsia="SimSun" w:hAnsi="Arial" w:cs="Arial"/>
          <w:kern w:val="2"/>
          <w:lang w:bidi="hi-IN"/>
        </w:rPr>
        <w:t xml:space="preserve">                  </w:t>
      </w:r>
      <w:r>
        <w:rPr>
          <w:rFonts w:ascii="Arial" w:eastAsia="SimSun" w:hAnsi="Arial" w:cs="Arial"/>
          <w:kern w:val="2"/>
          <w:lang w:bidi="hi-IN"/>
        </w:rPr>
        <w:t xml:space="preserve">    </w:t>
      </w:r>
      <w:r>
        <w:rPr>
          <w:rFonts w:ascii="Arial" w:eastAsia="SimSun" w:hAnsi="Arial" w:cs="Arial"/>
          <w:kern w:val="2"/>
          <w:lang w:bidi="hi-IN"/>
        </w:rPr>
        <w:tab/>
        <w:t xml:space="preserve">               №58</w:t>
      </w:r>
    </w:p>
    <w:p w:rsidR="00317FDD" w:rsidRPr="0011083C" w:rsidRDefault="00317FDD" w:rsidP="00317FDD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11083C">
        <w:rPr>
          <w:rFonts w:ascii="Arial" w:eastAsia="SimSun" w:hAnsi="Arial" w:cs="Arial"/>
          <w:kern w:val="2"/>
          <w:lang w:bidi="hi-IN"/>
        </w:rPr>
        <w:t>ст. Нововладимировская</w:t>
      </w:r>
    </w:p>
    <w:p w:rsidR="00E66E56" w:rsidRDefault="00E66E56" w:rsidP="00CE4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FDD" w:rsidRDefault="00317FDD" w:rsidP="00CE4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5F2" w:rsidRPr="00317FDD" w:rsidRDefault="000F75F2" w:rsidP="000F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7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определении мест для выгула домашних животных на территории </w:t>
      </w:r>
      <w:r w:rsidR="00EE1CB3" w:rsidRPr="00317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Нововладимировского </w:t>
      </w:r>
      <w:r w:rsidRPr="00317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 поселения </w:t>
      </w:r>
      <w:r w:rsidR="00EE1CB3" w:rsidRPr="00317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Тбилисского</w:t>
      </w:r>
      <w:r w:rsidRPr="00317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0F75F2" w:rsidRPr="00317FDD" w:rsidRDefault="000F75F2" w:rsidP="000F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7F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</w:t>
      </w: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регулирования вопросов в сфере благоустройства территории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 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части содержания домашних животных и повышения комфортности условий проживания граждан, в соответствии со статьей 8 Федерального закона </w:t>
      </w:r>
      <w:r w:rsidR="001C36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 декабря 2018 года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498-ФЗ «Об ответственном обращении с животными и о внесении изменений в отдельные законодательные акты Российской Федерации», Правил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благоустройства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Нововладимировского сельского поселения Тбилисского района</w:t>
      </w:r>
      <w:r w:rsidR="00CE46F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статьями 31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сельского поселения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постановляю:</w:t>
      </w: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Перечень мест для выгула домашних животных на территории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 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согласно приложению.</w:t>
      </w:r>
    </w:p>
    <w:p w:rsidR="00EE1CB3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="00CE46F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Инженеру, землеустроителю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Нововладимировского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="00CE46F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(Сторожков)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опубликование настоящего постановления в сетевом издании «Информационный портал Тбилисского района», а также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Контроль за выполнением настоя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 постановления оставляю за собой.</w:t>
      </w: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Постановление вступает в силу 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 его официального опубликования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7FDD" w:rsidRDefault="00317FDD" w:rsidP="00317F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7FDD" w:rsidRPr="00317FDD" w:rsidRDefault="000F75F2" w:rsidP="00317F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17FDD" w:rsidRPr="00317FDD">
        <w:rPr>
          <w:rFonts w:ascii="Arial" w:eastAsia="Times New Roman" w:hAnsi="Arial" w:cs="Arial"/>
          <w:sz w:val="24"/>
          <w:szCs w:val="24"/>
          <w:lang w:eastAsia="ar-SA"/>
        </w:rPr>
        <w:t>Глава Нововладимировского сельского</w:t>
      </w:r>
    </w:p>
    <w:p w:rsidR="00317FDD" w:rsidRPr="00317FDD" w:rsidRDefault="00317FDD" w:rsidP="00317F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7FDD">
        <w:rPr>
          <w:rFonts w:ascii="Arial" w:eastAsia="Times New Roman" w:hAnsi="Arial" w:cs="Arial"/>
          <w:sz w:val="24"/>
          <w:szCs w:val="24"/>
          <w:lang w:eastAsia="ar-SA"/>
        </w:rPr>
        <w:t>поселения Тбилисского района</w:t>
      </w:r>
    </w:p>
    <w:p w:rsidR="00317FDD" w:rsidRPr="00317FDD" w:rsidRDefault="00317FDD" w:rsidP="00317F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7FDD">
        <w:rPr>
          <w:rFonts w:ascii="Arial" w:eastAsia="Times New Roman" w:hAnsi="Arial" w:cs="Arial"/>
          <w:sz w:val="24"/>
          <w:szCs w:val="24"/>
          <w:lang w:eastAsia="ar-SA"/>
        </w:rPr>
        <w:t xml:space="preserve">В.В. </w:t>
      </w:r>
      <w:proofErr w:type="spellStart"/>
      <w:r w:rsidRPr="00317FDD">
        <w:rPr>
          <w:rFonts w:ascii="Arial" w:eastAsia="Times New Roman" w:hAnsi="Arial" w:cs="Arial"/>
          <w:sz w:val="24"/>
          <w:szCs w:val="24"/>
          <w:lang w:eastAsia="ar-SA"/>
        </w:rPr>
        <w:t>Диков</w:t>
      </w:r>
      <w:proofErr w:type="spellEnd"/>
    </w:p>
    <w:p w:rsidR="00317FDD" w:rsidRPr="00317FDD" w:rsidRDefault="00317FDD" w:rsidP="00317F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7FDD" w:rsidRPr="00317FDD" w:rsidRDefault="00317FDD" w:rsidP="00317F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7FDD" w:rsidRPr="00317FDD" w:rsidRDefault="00317FDD" w:rsidP="00317F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672" w:type="dxa"/>
        <w:tblLayout w:type="fixed"/>
        <w:tblLook w:val="0000" w:firstRow="0" w:lastRow="0" w:firstColumn="0" w:lastColumn="0" w:noHBand="0" w:noVBand="0"/>
      </w:tblPr>
      <w:tblGrid>
        <w:gridCol w:w="3284"/>
        <w:gridCol w:w="1752"/>
        <w:gridCol w:w="4818"/>
        <w:gridCol w:w="4818"/>
      </w:tblGrid>
      <w:tr w:rsidR="00317FDD" w:rsidRPr="00317FDD" w:rsidTr="00750ECF">
        <w:tc>
          <w:tcPr>
            <w:tcW w:w="3284" w:type="dxa"/>
          </w:tcPr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ПРИЛОЖЕНИЕ </w:t>
            </w:r>
          </w:p>
          <w:p w:rsidR="00317FDD" w:rsidRPr="00317FDD" w:rsidRDefault="00317FDD" w:rsidP="00317F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317FDD" w:rsidRPr="00317FDD" w:rsidRDefault="00317FDD" w:rsidP="00317F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17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Нововладимировского  сельского</w:t>
            </w:r>
            <w:proofErr w:type="gramEnd"/>
            <w:r w:rsidRPr="00317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поселения Тбилисского района</w:t>
            </w:r>
          </w:p>
          <w:p w:rsidR="00317FDD" w:rsidRPr="00317FDD" w:rsidRDefault="00317FDD" w:rsidP="00317F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12.08</w:t>
            </w:r>
            <w:r w:rsidRPr="00317F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1г№58</w:t>
            </w:r>
          </w:p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</w:tcPr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</w:tcPr>
          <w:p w:rsidR="00317FDD" w:rsidRPr="00317FDD" w:rsidRDefault="00317FDD" w:rsidP="00317F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</w:tcPr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17FDD" w:rsidRPr="00317FDD" w:rsidRDefault="00317FDD" w:rsidP="00317FD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F75F2" w:rsidRPr="00317FDD" w:rsidRDefault="000F75F2" w:rsidP="000F75F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75F2" w:rsidRPr="00317FDD" w:rsidRDefault="000F75F2" w:rsidP="000F75F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75F2" w:rsidRPr="00317FDD" w:rsidRDefault="000F75F2" w:rsidP="000F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0F75F2" w:rsidRPr="00317FDD" w:rsidRDefault="000F75F2" w:rsidP="000F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 для выгула домашних животных на территории</w:t>
      </w:r>
    </w:p>
    <w:p w:rsidR="000F75F2" w:rsidRPr="00317FDD" w:rsidRDefault="00EE1CB3" w:rsidP="000F75F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Нововладимировского сельского поселения</w:t>
      </w:r>
      <w:r w:rsidR="000F75F2" w:rsidRPr="00317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17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</w:t>
      </w:r>
      <w:r w:rsidR="000F75F2" w:rsidRPr="00317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0F75F2" w:rsidRPr="00317FDD" w:rsidRDefault="000F75F2" w:rsidP="000F75F2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75F2" w:rsidRPr="00317FDD" w:rsidRDefault="000F75F2" w:rsidP="000F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земельные участки, находящиеся в пользовании или собственности владельца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домашнего животного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F75F2" w:rsidRPr="00317FDD" w:rsidRDefault="000F75F2" w:rsidP="000F7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на территориях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 пунктов Нововладимировского сельского поселения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1CB3"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- где нет массового скопления людей: переулки, пустыри, места, находящиеся за жилым сектором.</w:t>
      </w: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46F3" w:rsidRPr="00317FDD" w:rsidRDefault="00CE46F3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46F3" w:rsidRPr="00317FDD" w:rsidRDefault="00CE46F3" w:rsidP="00CE46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Нововладимировского сельского </w:t>
      </w:r>
    </w:p>
    <w:p w:rsidR="00317FDD" w:rsidRDefault="00CE46F3" w:rsidP="00CE46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Тбилисского района</w:t>
      </w:r>
    </w:p>
    <w:p w:rsidR="00CE46F3" w:rsidRPr="00317FDD" w:rsidRDefault="00CE46F3" w:rsidP="00CE46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Диков</w:t>
      </w:r>
      <w:proofErr w:type="spellEnd"/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75F2" w:rsidRPr="00317FDD" w:rsidRDefault="000F75F2" w:rsidP="000F75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76DA" w:rsidRPr="00317FDD" w:rsidRDefault="001C76DA">
      <w:pPr>
        <w:rPr>
          <w:rFonts w:ascii="Arial" w:hAnsi="Arial" w:cs="Arial"/>
          <w:sz w:val="24"/>
          <w:szCs w:val="24"/>
        </w:rPr>
      </w:pPr>
    </w:p>
    <w:p w:rsidR="005A5C26" w:rsidRPr="00317FDD" w:rsidRDefault="005A5C26">
      <w:pPr>
        <w:rPr>
          <w:rFonts w:ascii="Arial" w:hAnsi="Arial" w:cs="Arial"/>
          <w:sz w:val="24"/>
          <w:szCs w:val="24"/>
        </w:rPr>
      </w:pPr>
    </w:p>
    <w:p w:rsidR="005A5C26" w:rsidRPr="00317FDD" w:rsidRDefault="005A5C26">
      <w:pPr>
        <w:rPr>
          <w:rFonts w:ascii="Arial" w:hAnsi="Arial" w:cs="Arial"/>
          <w:sz w:val="24"/>
          <w:szCs w:val="24"/>
        </w:rPr>
      </w:pPr>
    </w:p>
    <w:p w:rsidR="005A5C26" w:rsidRPr="00317FDD" w:rsidRDefault="005A5C26">
      <w:pPr>
        <w:rPr>
          <w:rFonts w:ascii="Arial" w:hAnsi="Arial" w:cs="Arial"/>
          <w:sz w:val="24"/>
          <w:szCs w:val="24"/>
        </w:rPr>
      </w:pPr>
    </w:p>
    <w:p w:rsidR="005A5C26" w:rsidRPr="00317FDD" w:rsidRDefault="005A5C26">
      <w:pPr>
        <w:rPr>
          <w:rFonts w:ascii="Arial" w:hAnsi="Arial" w:cs="Arial"/>
          <w:sz w:val="24"/>
          <w:szCs w:val="24"/>
        </w:rPr>
      </w:pPr>
    </w:p>
    <w:p w:rsidR="005A5C26" w:rsidRPr="00317FDD" w:rsidRDefault="005A5C26">
      <w:pPr>
        <w:rPr>
          <w:rFonts w:ascii="Arial" w:hAnsi="Arial" w:cs="Arial"/>
          <w:sz w:val="24"/>
          <w:szCs w:val="24"/>
        </w:rPr>
      </w:pPr>
    </w:p>
    <w:p w:rsidR="005A5C26" w:rsidRPr="00317FDD" w:rsidRDefault="005A5C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5C26" w:rsidRPr="00317FDD" w:rsidSect="005A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0B4"/>
    <w:rsid w:val="00062B34"/>
    <w:rsid w:val="000F75F2"/>
    <w:rsid w:val="001C36B3"/>
    <w:rsid w:val="001C76DA"/>
    <w:rsid w:val="00317FDD"/>
    <w:rsid w:val="005A5C26"/>
    <w:rsid w:val="00904E52"/>
    <w:rsid w:val="009D5010"/>
    <w:rsid w:val="00A610B4"/>
    <w:rsid w:val="00BC146B"/>
    <w:rsid w:val="00CE46F3"/>
    <w:rsid w:val="00E66E56"/>
    <w:rsid w:val="00E73D53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7298-426D-4796-BEF0-5625F9DA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0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0F75F2"/>
  </w:style>
  <w:style w:type="paragraph" w:styleId="a3">
    <w:name w:val="Normal (Web)"/>
    <w:basedOn w:val="a"/>
    <w:uiPriority w:val="99"/>
    <w:semiHidden/>
    <w:unhideWhenUsed/>
    <w:rsid w:val="000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0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E4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E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10</cp:revision>
  <cp:lastPrinted>2021-08-27T05:57:00Z</cp:lastPrinted>
  <dcterms:created xsi:type="dcterms:W3CDTF">2021-08-25T11:55:00Z</dcterms:created>
  <dcterms:modified xsi:type="dcterms:W3CDTF">2021-08-31T10:41:00Z</dcterms:modified>
</cp:coreProperties>
</file>